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新魏" w:eastAsia="华文新魏"/>
          <w:b/>
          <w:bCs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                                     </w:t>
      </w:r>
      <w:r>
        <w:rPr>
          <w:rFonts w:hint="eastAsia"/>
          <w:b/>
          <w:color w:val="000000"/>
        </w:rPr>
        <w:t xml:space="preserve">                                                    </w:t>
      </w:r>
    </w:p>
    <w:p>
      <w:pPr>
        <w:jc w:val="center"/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4"/>
        </w:rPr>
      </w:pPr>
    </w:p>
    <w:p>
      <w:pPr>
        <w:spacing w:line="72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w w:val="80"/>
          <w:sz w:val="44"/>
          <w:szCs w:val="44"/>
        </w:rPr>
        <w:t>第</w:t>
      </w:r>
      <w:r>
        <w:rPr>
          <w:rFonts w:hint="eastAsia"/>
          <w:b/>
          <w:bCs/>
          <w:color w:val="000000"/>
          <w:w w:val="80"/>
          <w:sz w:val="44"/>
          <w:szCs w:val="44"/>
          <w:lang w:val="en-US" w:eastAsia="zh-CN"/>
        </w:rPr>
        <w:t>五</w:t>
      </w:r>
      <w:r>
        <w:rPr>
          <w:rFonts w:hint="eastAsia"/>
          <w:b/>
          <w:bCs/>
          <w:color w:val="000000"/>
          <w:w w:val="80"/>
          <w:sz w:val="44"/>
          <w:szCs w:val="44"/>
        </w:rPr>
        <w:t>届扬辉小小说奖</w:t>
      </w:r>
      <w:r>
        <w:rPr>
          <w:rFonts w:hint="eastAsia"/>
          <w:b/>
          <w:bCs/>
          <w:color w:val="000000"/>
          <w:sz w:val="44"/>
          <w:szCs w:val="44"/>
        </w:rPr>
        <w:t>申报</w:t>
      </w:r>
    </w:p>
    <w:p>
      <w:pPr>
        <w:spacing w:line="72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评审表</w:t>
      </w: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rPr>
          <w:color w:val="000000"/>
          <w:sz w:val="32"/>
        </w:rPr>
      </w:pPr>
    </w:p>
    <w:p>
      <w:pPr>
        <w:spacing w:line="740" w:lineRule="exact"/>
        <w:ind w:firstLine="750" w:firstLineChars="300"/>
        <w:rPr>
          <w:color w:val="000000"/>
          <w:spacing w:val="-6"/>
          <w:kern w:val="32"/>
          <w:sz w:val="36"/>
          <w:szCs w:val="36"/>
          <w:u w:val="single"/>
        </w:rPr>
      </w:pPr>
      <w:r>
        <w:rPr>
          <w:rFonts w:hint="eastAsia"/>
          <w:color w:val="000000"/>
          <w:spacing w:val="20"/>
        </w:rPr>
        <w:t xml:space="preserve">　   </w:t>
      </w:r>
      <w:r>
        <w:rPr>
          <w:rFonts w:hint="eastAsia"/>
          <w:color w:val="000000"/>
          <w:spacing w:val="-8"/>
          <w:sz w:val="36"/>
          <w:szCs w:val="36"/>
        </w:rPr>
        <w:t xml:space="preserve">作 品 名 称  </w:t>
      </w:r>
      <w:r>
        <w:rPr>
          <w:rFonts w:hint="eastAsia" w:ascii="仿宋_GB2312" w:eastAsia="仿宋_GB2312"/>
          <w:b/>
          <w:color w:val="000000"/>
          <w:spacing w:val="-6"/>
          <w:kern w:val="32"/>
          <w:sz w:val="36"/>
          <w:szCs w:val="36"/>
          <w:u w:val="single"/>
        </w:rPr>
        <w:t xml:space="preserve"> </w:t>
      </w:r>
      <w:r>
        <w:rPr>
          <w:rFonts w:hint="eastAsia"/>
          <w:color w:val="000000"/>
          <w:spacing w:val="-6"/>
          <w:kern w:val="32"/>
          <w:sz w:val="36"/>
          <w:szCs w:val="36"/>
          <w:u w:val="single"/>
        </w:rPr>
        <w:t xml:space="preserve">                 </w:t>
      </w:r>
    </w:p>
    <w:p>
      <w:pPr>
        <w:spacing w:line="740" w:lineRule="exact"/>
        <w:ind w:firstLine="1376" w:firstLineChars="400"/>
        <w:rPr>
          <w:color w:val="000000"/>
          <w:spacing w:val="-6"/>
          <w:kern w:val="32"/>
          <w:sz w:val="36"/>
          <w:szCs w:val="36"/>
          <w:u w:val="single"/>
        </w:rPr>
      </w:pPr>
      <w:r>
        <w:rPr>
          <w:rFonts w:hint="eastAsia"/>
          <w:color w:val="000000"/>
          <w:spacing w:val="-8"/>
          <w:sz w:val="36"/>
          <w:szCs w:val="36"/>
        </w:rPr>
        <w:t xml:space="preserve">申 报 奖 项 </w:t>
      </w:r>
      <w:r>
        <w:rPr>
          <w:rFonts w:hint="eastAsia" w:ascii="仿宋_GB2312" w:eastAsia="仿宋_GB2312"/>
          <w:b/>
          <w:color w:val="000000"/>
          <w:spacing w:val="-6"/>
          <w:kern w:val="32"/>
          <w:sz w:val="36"/>
          <w:szCs w:val="36"/>
          <w:u w:val="single"/>
        </w:rPr>
        <w:t xml:space="preserve"> </w:t>
      </w:r>
      <w:r>
        <w:rPr>
          <w:rFonts w:hint="eastAsia"/>
          <w:color w:val="000000"/>
          <w:spacing w:val="-6"/>
          <w:kern w:val="32"/>
          <w:sz w:val="36"/>
          <w:szCs w:val="36"/>
          <w:u w:val="single"/>
        </w:rPr>
        <w:t xml:space="preserve">                  </w:t>
      </w:r>
    </w:p>
    <w:p>
      <w:pPr>
        <w:spacing w:line="740" w:lineRule="exact"/>
        <w:rPr>
          <w:color w:val="000000"/>
          <w:spacing w:val="-6"/>
          <w:kern w:val="32"/>
          <w:sz w:val="36"/>
          <w:szCs w:val="36"/>
          <w:u w:val="single"/>
        </w:rPr>
      </w:pPr>
      <w:r>
        <w:rPr>
          <w:rFonts w:hint="eastAsia"/>
          <w:color w:val="000000"/>
          <w:sz w:val="36"/>
          <w:szCs w:val="36"/>
        </w:rPr>
        <w:t xml:space="preserve">        </w:t>
      </w:r>
      <w:r>
        <w:rPr>
          <w:rFonts w:hint="eastAsia"/>
          <w:color w:val="000000"/>
          <w:spacing w:val="12"/>
          <w:sz w:val="36"/>
          <w:szCs w:val="36"/>
        </w:rPr>
        <w:t xml:space="preserve">申请人姓名 </w:t>
      </w:r>
      <w:r>
        <w:rPr>
          <w:rFonts w:hint="eastAsia"/>
          <w:color w:val="000000"/>
          <w:spacing w:val="-6"/>
          <w:kern w:val="32"/>
          <w:sz w:val="36"/>
          <w:szCs w:val="36"/>
          <w:u w:val="single"/>
        </w:rPr>
        <w:t xml:space="preserve">　                </w:t>
      </w:r>
    </w:p>
    <w:p>
      <w:pPr>
        <w:spacing w:line="740" w:lineRule="exact"/>
        <w:ind w:firstLine="630" w:firstLineChars="300"/>
        <w:rPr>
          <w:color w:val="000000"/>
          <w:spacing w:val="2"/>
          <w:sz w:val="36"/>
          <w:szCs w:val="36"/>
        </w:rPr>
      </w:pP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  <w:spacing w:val="2"/>
          <w:sz w:val="36"/>
          <w:szCs w:val="36"/>
        </w:rPr>
        <w:t xml:space="preserve">工 作 单 位 </w:t>
      </w:r>
      <w:r>
        <w:rPr>
          <w:rFonts w:hint="eastAsia"/>
          <w:color w:val="000000"/>
          <w:spacing w:val="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pacing w:val="2"/>
          <w:sz w:val="36"/>
          <w:szCs w:val="36"/>
          <w:u w:val="single"/>
        </w:rPr>
        <w:t xml:space="preserve">                </w:t>
      </w:r>
    </w:p>
    <w:p>
      <w:pPr>
        <w:ind w:firstLine="1092" w:firstLineChars="300"/>
        <w:rPr>
          <w:color w:val="000000"/>
          <w:spacing w:val="2"/>
          <w:sz w:val="36"/>
          <w:szCs w:val="36"/>
          <w:u w:val="single"/>
        </w:rPr>
      </w:pPr>
      <w:r>
        <w:rPr>
          <w:rFonts w:hint="eastAsia"/>
          <w:color w:val="000000"/>
          <w:spacing w:val="2"/>
          <w:sz w:val="36"/>
          <w:szCs w:val="36"/>
        </w:rPr>
        <w:t xml:space="preserve">             </w:t>
      </w:r>
    </w:p>
    <w:p>
      <w:pPr>
        <w:ind w:firstLine="1000" w:firstLineChars="200"/>
        <w:rPr>
          <w:color w:val="000000"/>
          <w:spacing w:val="70"/>
          <w:position w:val="2"/>
          <w:sz w:val="36"/>
          <w:szCs w:val="36"/>
        </w:rPr>
      </w:pPr>
    </w:p>
    <w:p>
      <w:pPr>
        <w:ind w:firstLine="1000" w:firstLineChars="200"/>
        <w:rPr>
          <w:color w:val="000000"/>
          <w:spacing w:val="70"/>
          <w:position w:val="2"/>
          <w:sz w:val="36"/>
          <w:szCs w:val="36"/>
        </w:rPr>
      </w:pPr>
    </w:p>
    <w:p>
      <w:pPr>
        <w:ind w:firstLine="1000" w:firstLineChars="200"/>
        <w:rPr>
          <w:color w:val="000000"/>
          <w:spacing w:val="70"/>
          <w:position w:val="2"/>
          <w:sz w:val="36"/>
          <w:szCs w:val="36"/>
        </w:rPr>
      </w:pPr>
    </w:p>
    <w:p>
      <w:pPr>
        <w:ind w:firstLine="1750" w:firstLineChars="350"/>
        <w:rPr>
          <w:color w:val="000000"/>
          <w:sz w:val="44"/>
        </w:rPr>
      </w:pPr>
      <w:r>
        <w:rPr>
          <w:rFonts w:hint="eastAsia"/>
          <w:color w:val="000000"/>
          <w:spacing w:val="70"/>
          <w:position w:val="2"/>
          <w:sz w:val="36"/>
          <w:szCs w:val="36"/>
        </w:rPr>
        <w:t>填表时间</w:t>
      </w:r>
      <w:r>
        <w:rPr>
          <w:rFonts w:hint="eastAsia"/>
          <w:color w:val="000000"/>
          <w:spacing w:val="20"/>
          <w:sz w:val="36"/>
          <w:szCs w:val="36"/>
        </w:rPr>
        <w:t xml:space="preserve">： </w:t>
      </w:r>
      <w:r>
        <w:rPr>
          <w:rFonts w:hint="eastAsia"/>
          <w:color w:val="000000"/>
          <w:sz w:val="36"/>
        </w:rPr>
        <w:t xml:space="preserve">年   月    日 </w:t>
      </w:r>
      <w:r>
        <w:rPr>
          <w:rFonts w:hint="eastAsia"/>
          <w:color w:val="000000"/>
          <w:sz w:val="44"/>
        </w:rPr>
        <w:t xml:space="preserve">               </w:t>
      </w:r>
      <w:r>
        <w:rPr>
          <w:rFonts w:hint="eastAsia"/>
          <w:color w:val="000000"/>
          <w:sz w:val="44"/>
          <w:u w:val="single"/>
        </w:rPr>
        <w:t xml:space="preserve">  </w:t>
      </w:r>
      <w:r>
        <w:rPr>
          <w:rFonts w:hint="eastAsia"/>
          <w:color w:val="000000"/>
          <w:sz w:val="44"/>
        </w:rPr>
        <w:t xml:space="preserve"> </w:t>
      </w:r>
    </w:p>
    <w:p>
      <w:pPr>
        <w:rPr>
          <w:color w:val="000000"/>
          <w:sz w:val="32"/>
        </w:rPr>
      </w:pPr>
      <w:r>
        <w:rPr>
          <w:rFonts w:hint="eastAsia"/>
          <w:color w:val="000000"/>
          <w:sz w:val="32"/>
        </w:rPr>
        <w:t xml:space="preserve"> </w:t>
      </w:r>
    </w:p>
    <w:p>
      <w:pPr>
        <w:ind w:firstLine="772" w:firstLineChars="300"/>
        <w:rPr>
          <w:b/>
          <w:bCs/>
          <w:color w:val="000000"/>
          <w:w w:val="80"/>
          <w:sz w:val="32"/>
          <w:szCs w:val="32"/>
        </w:rPr>
      </w:pPr>
    </w:p>
    <w:p>
      <w:pPr>
        <w:ind w:firstLine="772" w:firstLineChars="300"/>
        <w:rPr>
          <w:b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w w:val="80"/>
          <w:sz w:val="32"/>
          <w:szCs w:val="32"/>
        </w:rPr>
        <w:t>中国·东莞（桥头）小小说创作基地扬辉小小奖评审委员会</w:t>
      </w:r>
      <w:r>
        <w:rPr>
          <w:rFonts w:hint="eastAsia"/>
          <w:b/>
          <w:color w:val="000000"/>
          <w:sz w:val="32"/>
          <w:szCs w:val="32"/>
        </w:rPr>
        <w:t>印制</w:t>
      </w:r>
    </w:p>
    <w:p>
      <w:pPr>
        <w:jc w:val="left"/>
        <w:rPr>
          <w:bCs/>
          <w:color w:val="000000"/>
          <w:sz w:val="28"/>
        </w:rPr>
      </w:pPr>
    </w:p>
    <w:p>
      <w:pPr>
        <w:jc w:val="left"/>
        <w:rPr>
          <w:b/>
          <w:bCs/>
          <w:color w:val="000000"/>
          <w:sz w:val="28"/>
        </w:rPr>
      </w:pPr>
    </w:p>
    <w:p>
      <w:pPr>
        <w:jc w:val="left"/>
        <w:rPr>
          <w:b/>
          <w:bCs/>
          <w:color w:val="000000"/>
          <w:sz w:val="28"/>
        </w:rPr>
      </w:pPr>
    </w:p>
    <w:p>
      <w:pPr>
        <w:jc w:val="left"/>
        <w:rPr>
          <w:b/>
          <w:bCs/>
          <w:color w:val="000000"/>
          <w:sz w:val="28"/>
        </w:rPr>
      </w:pPr>
    </w:p>
    <w:p>
      <w:pPr>
        <w:jc w:val="left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填表说明：</w:t>
      </w:r>
    </w:p>
    <w:p>
      <w:pPr>
        <w:spacing w:line="400" w:lineRule="exact"/>
        <w:ind w:firstLine="412" w:firstLineChars="200"/>
        <w:rPr>
          <w:rFonts w:ascii="宋体" w:hAnsi="宋体"/>
          <w:color w:val="000000"/>
          <w:spacing w:val="-2"/>
        </w:rPr>
      </w:pPr>
      <w:r>
        <w:rPr>
          <w:rFonts w:hint="eastAsia" w:ascii="宋体" w:hAnsi="宋体"/>
          <w:color w:val="000000"/>
          <w:spacing w:val="-2"/>
        </w:rPr>
        <w:t>一、</w:t>
      </w:r>
      <w:r>
        <w:rPr>
          <w:rFonts w:hint="eastAsia" w:ascii="宋体" w:hAnsi="宋体"/>
          <w:color w:val="000000"/>
          <w:spacing w:val="-2"/>
          <w:lang w:val="en-US" w:eastAsia="zh-CN"/>
        </w:rPr>
        <w:t>申报</w:t>
      </w:r>
      <w:r>
        <w:rPr>
          <w:rFonts w:hint="eastAsia" w:ascii="宋体" w:hAnsi="宋体"/>
          <w:color w:val="000000"/>
          <w:spacing w:val="-2"/>
        </w:rPr>
        <w:t>表格一律用A4纸双面打印，</w:t>
      </w:r>
      <w:r>
        <w:rPr>
          <w:rFonts w:hint="eastAsia" w:ascii="宋体" w:hAnsi="宋体"/>
          <w:color w:val="000000"/>
          <w:spacing w:val="-2"/>
          <w:lang w:val="en-US" w:eastAsia="zh-CN"/>
        </w:rPr>
        <w:t>申报者</w:t>
      </w:r>
      <w:r>
        <w:rPr>
          <w:rFonts w:hint="eastAsia" w:ascii="宋体" w:hAnsi="宋体"/>
          <w:color w:val="000000"/>
          <w:spacing w:val="-2"/>
        </w:rPr>
        <w:t>请直接在发布的征稿启事</w:t>
      </w:r>
      <w:r>
        <w:rPr>
          <w:rFonts w:hint="eastAsia" w:ascii="宋体" w:hAnsi="宋体"/>
          <w:color w:val="000000"/>
          <w:spacing w:val="-2"/>
          <w:lang w:val="en-US" w:eastAsia="zh-CN"/>
        </w:rPr>
        <w:t>下</w:t>
      </w:r>
      <w:r>
        <w:rPr>
          <w:rFonts w:hint="eastAsia" w:ascii="宋体" w:hAnsi="宋体"/>
          <w:color w:val="000000"/>
          <w:spacing w:val="-2"/>
        </w:rPr>
        <w:t>面（详见附件）下载。</w:t>
      </w:r>
    </w:p>
    <w:p>
      <w:pPr>
        <w:spacing w:line="400" w:lineRule="exact"/>
        <w:ind w:firstLine="412" w:firstLineChars="200"/>
        <w:rPr>
          <w:rFonts w:ascii="宋体" w:hAnsi="宋体"/>
          <w:color w:val="000000"/>
          <w:spacing w:val="-2"/>
        </w:rPr>
      </w:pPr>
      <w:r>
        <w:rPr>
          <w:rFonts w:hint="eastAsia" w:ascii="宋体" w:hAnsi="宋体"/>
          <w:color w:val="000000"/>
          <w:spacing w:val="-2"/>
        </w:rPr>
        <w:t>二、表内栏目最好用电脑打印，也可用钢笔(黑色墨水)或签字笔以简体中文填写,要求字体工整,字迹清楚。</w:t>
      </w:r>
    </w:p>
    <w:p>
      <w:pPr>
        <w:spacing w:line="400" w:lineRule="exact"/>
        <w:ind w:firstLine="391" w:firstLineChars="190"/>
        <w:rPr>
          <w:rFonts w:ascii="宋体" w:hAnsi="宋体"/>
          <w:color w:val="000000"/>
          <w:spacing w:val="-2"/>
        </w:rPr>
      </w:pPr>
      <w:r>
        <w:rPr>
          <w:rFonts w:hint="eastAsia" w:ascii="宋体" w:hAnsi="宋体"/>
          <w:color w:val="000000"/>
          <w:spacing w:val="-2"/>
        </w:rPr>
        <w:t>三、申报奖项为：①</w:t>
      </w:r>
      <w:r>
        <w:rPr>
          <w:rFonts w:hint="eastAsia" w:ascii="宋体" w:hAnsi="宋体" w:cs="宋体"/>
          <w:color w:val="000000"/>
          <w:szCs w:val="21"/>
        </w:rPr>
        <w:t>扬辉小小说成就奖；</w:t>
      </w:r>
      <w:r>
        <w:rPr>
          <w:rFonts w:hint="eastAsia" w:ascii="宋体" w:hAnsi="宋体"/>
          <w:color w:val="000000"/>
          <w:spacing w:val="-2"/>
        </w:rPr>
        <w:t>②</w:t>
      </w:r>
      <w:r>
        <w:rPr>
          <w:rFonts w:hint="eastAsia" w:ascii="宋体" w:hAnsi="宋体" w:cs="宋体"/>
          <w:color w:val="000000"/>
          <w:szCs w:val="21"/>
        </w:rPr>
        <w:t>扬辉小小说新锐奖；③扬辉小小说基地新秀奖；</w:t>
      </w:r>
      <w:r>
        <w:rPr>
          <w:rFonts w:hint="eastAsia" w:ascii="宋体" w:hAnsi="宋体"/>
          <w:color w:val="000000"/>
          <w:spacing w:val="-2"/>
        </w:rPr>
        <w:t>④扬辉小小说作品奖。</w:t>
      </w:r>
    </w:p>
    <w:p>
      <w:pPr>
        <w:spacing w:line="400" w:lineRule="exact"/>
        <w:ind w:firstLine="391" w:firstLineChars="190"/>
        <w:rPr>
          <w:rFonts w:ascii="宋体" w:hAnsi="宋体"/>
          <w:bCs/>
          <w:color w:val="000000"/>
          <w:spacing w:val="-2"/>
        </w:rPr>
      </w:pPr>
      <w:r>
        <w:rPr>
          <w:rFonts w:hint="eastAsia" w:ascii="宋体" w:hAnsi="宋体"/>
          <w:color w:val="000000"/>
          <w:spacing w:val="-2"/>
        </w:rPr>
        <w:t>四、两人以上合作的作品须认真填写“其他合作者情况”，</w:t>
      </w:r>
      <w:r>
        <w:rPr>
          <w:rFonts w:hint="eastAsia" w:ascii="宋体" w:hAnsi="宋体"/>
          <w:bCs/>
          <w:color w:val="000000"/>
          <w:spacing w:val="-2"/>
        </w:rPr>
        <w:t>“第二作者”、“第三作者”按作品</w:t>
      </w:r>
      <w:r>
        <w:rPr>
          <w:rFonts w:hint="eastAsia" w:ascii="宋体" w:hAnsi="宋体"/>
          <w:color w:val="000000"/>
          <w:spacing w:val="-2"/>
        </w:rPr>
        <w:t>发表、出版时的顺序排列填写</w:t>
      </w:r>
      <w:r>
        <w:rPr>
          <w:rFonts w:hint="eastAsia" w:ascii="宋体" w:hAnsi="宋体"/>
          <w:bCs/>
          <w:color w:val="000000"/>
          <w:spacing w:val="-2"/>
        </w:rPr>
        <w:t>。不填写者将被视为独著，以此产生纠纷的，责任由申报人承担。</w:t>
      </w:r>
    </w:p>
    <w:p>
      <w:pPr>
        <w:spacing w:line="400" w:lineRule="exact"/>
        <w:ind w:firstLine="391" w:firstLineChars="190"/>
        <w:rPr>
          <w:rFonts w:ascii="宋体" w:hAnsi="宋体"/>
          <w:bCs/>
          <w:color w:val="000000"/>
          <w:spacing w:val="-2"/>
        </w:rPr>
      </w:pPr>
      <w:r>
        <w:rPr>
          <w:rFonts w:hint="eastAsia" w:ascii="宋体" w:hAnsi="宋体"/>
          <w:bCs/>
          <w:color w:val="000000"/>
          <w:spacing w:val="-2"/>
        </w:rPr>
        <w:t>五、“作品参加评奖和获奖情况”要求如实填写，并提供奖励证书复印件等有关材料；没有则不用填写。</w:t>
      </w:r>
    </w:p>
    <w:p>
      <w:pPr>
        <w:spacing w:line="400" w:lineRule="exact"/>
        <w:ind w:firstLine="391" w:firstLineChars="190"/>
        <w:rPr>
          <w:rFonts w:hint="default" w:ascii="宋体" w:hAnsi="宋体" w:eastAsia="宋体"/>
          <w:bCs/>
          <w:color w:val="000000"/>
          <w:spacing w:val="-2"/>
          <w:lang w:val="en-US" w:eastAsia="zh-CN"/>
        </w:rPr>
      </w:pPr>
      <w:r>
        <w:rPr>
          <w:rFonts w:hint="eastAsia" w:ascii="宋体" w:hAnsi="宋体"/>
          <w:bCs/>
          <w:color w:val="000000"/>
          <w:spacing w:val="-2"/>
        </w:rPr>
        <w:t>六、本表一式五份（</w:t>
      </w:r>
      <w:r>
        <w:rPr>
          <w:rFonts w:hint="eastAsia" w:ascii="宋体" w:hAnsi="宋体"/>
          <w:bCs/>
          <w:color w:val="000000"/>
          <w:spacing w:val="-2"/>
          <w:lang w:val="en-US" w:eastAsia="zh-CN"/>
        </w:rPr>
        <w:t>报刊发表的附作品发表</w:t>
      </w:r>
      <w:r>
        <w:rPr>
          <w:rFonts w:hint="eastAsia" w:ascii="宋体" w:hAnsi="宋体"/>
          <w:bCs/>
          <w:color w:val="000000"/>
          <w:spacing w:val="-2"/>
        </w:rPr>
        <w:t>原件一份</w:t>
      </w:r>
      <w:r>
        <w:rPr>
          <w:rFonts w:hint="eastAsia" w:ascii="宋体" w:hAnsi="宋体"/>
          <w:bCs/>
          <w:color w:val="000000"/>
          <w:spacing w:val="-2"/>
          <w:lang w:eastAsia="zh-CN"/>
        </w:rPr>
        <w:t>、</w:t>
      </w:r>
      <w:r>
        <w:rPr>
          <w:rFonts w:hint="eastAsia" w:ascii="宋体" w:hAnsi="宋体"/>
          <w:bCs/>
          <w:color w:val="000000"/>
          <w:spacing w:val="-2"/>
          <w:lang w:val="en-US" w:eastAsia="zh-CN"/>
        </w:rPr>
        <w:t>复印件5份；作品集直接附原件5部/本</w:t>
      </w:r>
      <w:r>
        <w:rPr>
          <w:rFonts w:hint="eastAsia" w:ascii="宋体" w:hAnsi="宋体"/>
          <w:bCs/>
          <w:color w:val="000000"/>
          <w:spacing w:val="-2"/>
        </w:rPr>
        <w:t>），填写完整后连同申报作品原件、获奖证明材料快递至广东省东莞市桥头镇行政办事中心3A座7楼</w:t>
      </w:r>
      <w:r>
        <w:rPr>
          <w:rFonts w:hint="eastAsia" w:ascii="宋体" w:hAnsi="宋体"/>
          <w:bCs/>
          <w:color w:val="000000"/>
          <w:spacing w:val="-2"/>
          <w:lang w:val="en-US" w:eastAsia="zh-CN"/>
        </w:rPr>
        <w:t>镇文联</w:t>
      </w:r>
      <w:r>
        <w:rPr>
          <w:rFonts w:hint="eastAsia" w:ascii="宋体" w:hAnsi="宋体"/>
          <w:bCs/>
          <w:color w:val="000000"/>
          <w:spacing w:val="-2"/>
        </w:rPr>
        <w:t>《荷风》编辑部，</w:t>
      </w:r>
      <w:r>
        <w:rPr>
          <w:rFonts w:hint="eastAsia" w:ascii="宋体" w:hAnsi="宋体"/>
          <w:bCs/>
          <w:color w:val="000000"/>
          <w:spacing w:val="-2"/>
          <w:lang w:val="en-US" w:eastAsia="zh-CN"/>
        </w:rPr>
        <w:t>收件人：刘老师，</w:t>
      </w:r>
      <w:r>
        <w:rPr>
          <w:rFonts w:hint="eastAsia" w:ascii="宋体" w:hAnsi="宋体"/>
          <w:bCs/>
          <w:color w:val="000000"/>
          <w:spacing w:val="-2"/>
        </w:rPr>
        <w:t>邮编523520，咨询电话0769-8334</w:t>
      </w:r>
      <w:r>
        <w:rPr>
          <w:rFonts w:hint="eastAsia" w:ascii="宋体" w:hAnsi="宋体"/>
          <w:bCs/>
          <w:color w:val="000000"/>
          <w:spacing w:val="-2"/>
          <w:lang w:val="en-US" w:eastAsia="zh-CN"/>
        </w:rPr>
        <w:t>9489</w:t>
      </w:r>
    </w:p>
    <w:p>
      <w:pPr>
        <w:spacing w:line="400" w:lineRule="exact"/>
        <w:ind w:firstLine="391" w:firstLineChars="190"/>
        <w:rPr>
          <w:rFonts w:ascii="宋体" w:hAnsi="宋体"/>
          <w:bCs/>
          <w:color w:val="000000"/>
          <w:spacing w:val="-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247" w:left="1588" w:header="851" w:footer="992" w:gutter="0"/>
          <w:pgNumType w:start="1"/>
          <w:cols w:space="720" w:num="1"/>
          <w:rtlGutter w:val="1"/>
          <w:docGrid w:type="lines" w:linePitch="312" w:charSpace="0"/>
        </w:sectPr>
      </w:pPr>
      <w:r>
        <w:rPr>
          <w:rFonts w:hint="eastAsia" w:ascii="宋体" w:hAnsi="宋体"/>
          <w:bCs/>
          <w:color w:val="000000"/>
          <w:spacing w:val="-2"/>
        </w:rPr>
        <w:t>评奖工作结束后，无论申报作品是否获奖，所有申报材料不</w:t>
      </w:r>
      <w:r>
        <w:rPr>
          <w:rFonts w:hint="eastAsia" w:ascii="宋体" w:hAnsi="宋体"/>
          <w:bCs/>
          <w:color w:val="000000"/>
          <w:spacing w:val="-2"/>
          <w:lang w:val="en-US" w:eastAsia="zh-CN"/>
        </w:rPr>
        <w:t>予</w:t>
      </w:r>
      <w:r>
        <w:rPr>
          <w:rFonts w:hint="eastAsia" w:ascii="宋体" w:hAnsi="宋体"/>
          <w:bCs/>
          <w:color w:val="000000"/>
          <w:spacing w:val="-2"/>
        </w:rPr>
        <w:t>退还，请申报前做好备份保存。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650"/>
        <w:gridCol w:w="360"/>
        <w:gridCol w:w="999"/>
        <w:gridCol w:w="1440"/>
        <w:gridCol w:w="801"/>
        <w:gridCol w:w="639"/>
        <w:gridCol w:w="81"/>
        <w:gridCol w:w="75"/>
        <w:gridCol w:w="105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302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一   申报人情况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300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申报奖项</w:t>
            </w:r>
          </w:p>
        </w:tc>
        <w:tc>
          <w:tcPr>
            <w:tcW w:w="343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办公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416" w:type="dxa"/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49" w:type="dxa"/>
            <w:gridSpan w:val="4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住宅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44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7886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886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作者简介</w:t>
            </w:r>
          </w:p>
        </w:tc>
        <w:tc>
          <w:tcPr>
            <w:tcW w:w="7886" w:type="dxa"/>
            <w:gridSpan w:val="10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16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第一、第二作者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第一作者</w:t>
            </w:r>
          </w:p>
        </w:tc>
        <w:tc>
          <w:tcPr>
            <w:tcW w:w="36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416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第二作者</w:t>
            </w:r>
          </w:p>
        </w:tc>
        <w:tc>
          <w:tcPr>
            <w:tcW w:w="36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302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30"/>
              </w:rPr>
              <w:t xml:space="preserve">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二   参评作品简况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886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300" w:firstLineChars="100"/>
              <w:rPr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作品形式</w:t>
            </w:r>
          </w:p>
        </w:tc>
        <w:tc>
          <w:tcPr>
            <w:tcW w:w="44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52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作品字数</w:t>
            </w:r>
          </w:p>
        </w:tc>
        <w:tc>
          <w:tcPr>
            <w:tcW w:w="191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4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首次出版、刊载（时间、刊物、出版社）及被采用的单位和时间</w:t>
            </w:r>
          </w:p>
        </w:tc>
        <w:tc>
          <w:tcPr>
            <w:tcW w:w="788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30"/>
              </w:rPr>
            </w:pPr>
          </w:p>
          <w:p>
            <w:pPr>
              <w:rPr>
                <w:color w:val="000000"/>
                <w:sz w:val="30"/>
              </w:rPr>
            </w:pPr>
          </w:p>
          <w:p>
            <w:pPr>
              <w:rPr>
                <w:color w:val="000000"/>
                <w:sz w:val="30"/>
              </w:rPr>
            </w:pPr>
          </w:p>
          <w:p>
            <w:pPr>
              <w:rPr>
                <w:color w:val="000000"/>
                <w:sz w:val="30"/>
              </w:rPr>
            </w:pPr>
          </w:p>
          <w:p>
            <w:pPr>
              <w:rPr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241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作品参加评奖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和获奖（入选）</w:t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886" w:type="dxa"/>
            <w:gridSpan w:val="10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本栏包括：（一）是否参加过其它评奖；（二）获奖时间、奖项名称、奖项等级、颁奖单位。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申报人签名 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5" w:hRule="atLeast"/>
          <w:jc w:val="center"/>
        </w:trPr>
        <w:tc>
          <w:tcPr>
            <w:tcW w:w="10302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三、 作品内容简介</w:t>
            </w:r>
            <w:r>
              <w:rPr>
                <w:rFonts w:hint="eastAsia"/>
                <w:color w:val="000000"/>
                <w:szCs w:val="21"/>
              </w:rPr>
              <w:t>（500字以内）</w:t>
            </w:r>
          </w:p>
          <w:p>
            <w:pPr>
              <w:widowControl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0302" w:type="dxa"/>
            <w:gridSpan w:val="11"/>
            <w:noWrap w:val="0"/>
            <w:vAlign w:val="top"/>
          </w:tcPr>
          <w:p>
            <w:pPr>
              <w:ind w:left="57" w:leftChars="27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ind w:left="57" w:leftChars="27" w:firstLine="2923" w:firstLineChars="10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四            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7" w:hRule="atLeast"/>
          <w:jc w:val="center"/>
        </w:trPr>
        <w:tc>
          <w:tcPr>
            <w:tcW w:w="2416" w:type="dxa"/>
            <w:noWrap w:val="0"/>
            <w:textDirection w:val="tbRlV"/>
            <w:vAlign w:val="center"/>
          </w:tcPr>
          <w:p>
            <w:pPr>
              <w:pStyle w:val="2"/>
              <w:ind w:left="113" w:leftChars="54" w:right="-25" w:firstLine="160" w:firstLineChars="50"/>
              <w:rPr>
                <w:rFonts w:ascii="宋体" w:hAnsi="宋体" w:eastAsia="宋体"/>
                <w:color w:val="000000"/>
                <w:sz w:val="32"/>
              </w:rPr>
            </w:pPr>
          </w:p>
          <w:p>
            <w:pPr>
              <w:pStyle w:val="2"/>
              <w:ind w:left="113" w:leftChars="54" w:right="-25" w:firstLine="1280" w:firstLineChars="400"/>
              <w:rPr>
                <w:rFonts w:ascii="宋体" w:hAnsi="宋体" w:eastAsia="宋体"/>
                <w:color w:val="000000"/>
                <w:sz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初评意见</w:t>
            </w:r>
          </w:p>
          <w:p>
            <w:pPr>
              <w:ind w:left="113" w:right="113"/>
              <w:rPr>
                <w:color w:val="000000"/>
                <w:sz w:val="32"/>
              </w:rPr>
            </w:pPr>
          </w:p>
        </w:tc>
        <w:tc>
          <w:tcPr>
            <w:tcW w:w="7886" w:type="dxa"/>
            <w:gridSpan w:val="10"/>
            <w:noWrap w:val="0"/>
            <w:vAlign w:val="bottom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tbl>
            <w:tblPr>
              <w:tblStyle w:val="8"/>
              <w:tblW w:w="0" w:type="auto"/>
              <w:tblInd w:w="22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6"/>
              <w:gridCol w:w="1356"/>
              <w:gridCol w:w="876"/>
              <w:gridCol w:w="876"/>
              <w:gridCol w:w="8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50" w:hRule="atLeast"/>
              </w:trPr>
              <w:tc>
                <w:tcPr>
                  <w:tcW w:w="111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投票表</w:t>
                  </w:r>
                </w:p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决情况</w:t>
                  </w: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出席人数</w:t>
                  </w: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赞成</w:t>
                  </w: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反对</w:t>
                  </w: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弃权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2" w:hRule="atLeast"/>
              </w:trPr>
              <w:tc>
                <w:tcPr>
                  <w:tcW w:w="111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扬辉小小说奖评审组组长（签名）                年     月    日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2416" w:type="dxa"/>
            <w:noWrap w:val="0"/>
            <w:textDirection w:val="tbRlV"/>
            <w:vAlign w:val="center"/>
          </w:tcPr>
          <w:p>
            <w:pPr>
              <w:pStyle w:val="6"/>
              <w:ind w:left="113" w:leftChars="54" w:right="113" w:firstLine="1120" w:firstLineChars="350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终评意见</w:t>
            </w:r>
          </w:p>
        </w:tc>
        <w:tc>
          <w:tcPr>
            <w:tcW w:w="7886" w:type="dxa"/>
            <w:gridSpan w:val="10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400" w:firstLineChars="10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拟获           奖。</w:t>
            </w:r>
          </w:p>
          <w:p>
            <w:pPr>
              <w:ind w:firstLine="2880" w:firstLineChars="1200"/>
              <w:rPr>
                <w:color w:val="000000"/>
                <w:sz w:val="24"/>
              </w:rPr>
            </w:pPr>
          </w:p>
          <w:tbl>
            <w:tblPr>
              <w:tblStyle w:val="8"/>
              <w:tblW w:w="0" w:type="auto"/>
              <w:tblInd w:w="22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6"/>
              <w:gridCol w:w="1356"/>
              <w:gridCol w:w="876"/>
              <w:gridCol w:w="876"/>
              <w:gridCol w:w="8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50" w:hRule="atLeast"/>
              </w:trPr>
              <w:tc>
                <w:tcPr>
                  <w:tcW w:w="111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投票表</w:t>
                  </w:r>
                </w:p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决情况</w:t>
                  </w: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出席人数</w:t>
                  </w: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赞成</w:t>
                  </w: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反对</w:t>
                  </w: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弃权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2" w:hRule="atLeast"/>
              </w:trPr>
              <w:tc>
                <w:tcPr>
                  <w:tcW w:w="111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35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76" w:type="dxa"/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ind w:firstLine="2880" w:firstLineChars="1200"/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扬辉小小说奖评审委员会主任（签名）             年     月    日</w:t>
            </w:r>
          </w:p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pStyle w:val="3"/>
        <w:ind w:firstLine="675"/>
        <w:jc w:val="center"/>
        <w:rPr>
          <w:rFonts w:ascii="仿宋_GB2312" w:hAnsi="宋体" w:eastAsia="仿宋_GB2312" w:cs="宋体"/>
          <w:color w:val="000000"/>
          <w:sz w:val="34"/>
        </w:rPr>
      </w:pPr>
    </w:p>
    <w:p>
      <w:pPr>
        <w:pStyle w:val="7"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仿宋_GB2312" w:hAnsi="ˎ̥" w:eastAsia="仿宋_GB2312"/>
          <w:color w:val="000000"/>
          <w:sz w:val="31"/>
          <w:szCs w:val="31"/>
        </w:rPr>
      </w:pPr>
    </w:p>
    <w:p>
      <w:pPr>
        <w:pStyle w:val="7"/>
        <w:adjustRightInd w:val="0"/>
        <w:snapToGrid w:val="0"/>
        <w:spacing w:before="0" w:beforeAutospacing="0" w:after="0" w:afterAutospacing="0" w:line="600" w:lineRule="exact"/>
        <w:ind w:firstLine="620" w:firstLineChars="200"/>
        <w:jc w:val="both"/>
        <w:rPr>
          <w:rFonts w:hint="eastAsia" w:ascii="仿宋_GB2312" w:hAnsi="ˎ̥" w:eastAsia="仿宋_GB2312"/>
          <w:color w:val="000000"/>
          <w:sz w:val="31"/>
          <w:szCs w:val="31"/>
        </w:rPr>
      </w:pPr>
      <w:r>
        <w:rPr>
          <w:rFonts w:hint="eastAsia" w:ascii="仿宋_GB2312" w:hAnsi="ˎ̥" w:eastAsia="仿宋_GB2312"/>
          <w:color w:val="000000"/>
          <w:sz w:val="31"/>
          <w:szCs w:val="31"/>
        </w:rPr>
        <w:t xml:space="preserve"> </w:t>
      </w:r>
    </w:p>
    <w:sectPr>
      <w:headerReference r:id="rId6" w:type="default"/>
      <w:footerReference r:id="rId7" w:type="default"/>
      <w:footerReference r:id="rId8" w:type="even"/>
      <w:pgSz w:w="11906" w:h="16838"/>
      <w:pgMar w:top="1134" w:right="1247" w:bottom="1134" w:left="124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Align="top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>
    <w:pPr>
      <w:pStyle w:val="4"/>
      <w:framePr w:wrap="around" w:vAnchor="text" w:hAnchor="margin" w:xAlign="center" w:yAlign="top"/>
      <w:ind w:right="360"/>
      <w:rPr>
        <w:rStyle w:val="10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Align="top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9</w:t>
    </w:r>
    <w: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87195"/>
    <w:rsid w:val="63E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-35" w:rightChars="-12"/>
    </w:pPr>
    <w:rPr>
      <w:rFonts w:eastAsia="仿宋_GB2312"/>
      <w:sz w:val="31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2024-03-28T01:28:00Z</dcterms:created>
  <dc:creator>F</dc:creator>
  <cp:lastModifiedBy>F</cp:lastModifiedBy>
  <dcterms:modified xsi:type="dcterms:W3CDTF">2024-03-28T01:30:22Z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0DE2164C404E435D8ABF4FEBB20F9047</vt:lpwstr>
  </property>
</Properties>
</file>